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5" w:rsidRDefault="00506655" w:rsidP="00506655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b/>
          <w:color w:val="333333"/>
          <w:spacing w:val="15"/>
          <w:kern w:val="36"/>
          <w:sz w:val="54"/>
          <w:szCs w:val="54"/>
          <w:lang w:val="en-US" w:eastAsia="es-ES"/>
        </w:rPr>
      </w:pPr>
    </w:p>
    <w:p w:rsidR="00506655" w:rsidRPr="00506655" w:rsidRDefault="00506655" w:rsidP="00506655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b/>
          <w:color w:val="333333"/>
          <w:spacing w:val="15"/>
          <w:kern w:val="36"/>
          <w:sz w:val="54"/>
          <w:szCs w:val="54"/>
          <w:lang w:val="en-US" w:eastAsia="es-ES"/>
        </w:rPr>
      </w:pPr>
      <w:r w:rsidRPr="00506655">
        <w:rPr>
          <w:rFonts w:ascii="Helvetica" w:eastAsia="Times New Roman" w:hAnsi="Helvetica" w:cs="Times New Roman"/>
          <w:b/>
          <w:color w:val="333333"/>
          <w:spacing w:val="15"/>
          <w:kern w:val="36"/>
          <w:sz w:val="54"/>
          <w:szCs w:val="54"/>
          <w:lang w:val="en-US" w:eastAsia="es-ES"/>
        </w:rPr>
        <w:t>INTERCONTINENAL BORA BORA LE MOANA</w:t>
      </w:r>
    </w:p>
    <w:p w:rsidR="00506655" w:rsidRDefault="00506655" w:rsidP="00506655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color w:val="333333"/>
          <w:spacing w:val="15"/>
          <w:kern w:val="36"/>
          <w:sz w:val="54"/>
          <w:szCs w:val="54"/>
          <w:lang w:val="en-US" w:eastAsia="es-ES"/>
        </w:rPr>
      </w:pPr>
      <w:r>
        <w:rPr>
          <w:rFonts w:ascii="Helvetica" w:hAnsi="Helvetica"/>
          <w:noProof/>
          <w:color w:val="333333"/>
          <w:shd w:val="clear" w:color="auto" w:fill="FFFFFF"/>
          <w:lang w:eastAsia="es-ES"/>
        </w:rPr>
        <w:drawing>
          <wp:inline distT="0" distB="0" distL="0" distR="0" wp14:anchorId="2BBE3625" wp14:editId="3B2FE16A">
            <wp:extent cx="3724275" cy="3257550"/>
            <wp:effectExtent l="0" t="0" r="9525" b="0"/>
            <wp:docPr id="1" name="Imagen 1" descr="C:\Users\Emily\Desktop\intercontinental-bora-bora-4009866384-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intercontinental-bora-bora-4009866384-1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2"/>
                    <a:stretch/>
                  </pic:blipFill>
                  <pic:spPr bwMode="auto">
                    <a:xfrm>
                      <a:off x="0" y="0"/>
                      <a:ext cx="3723837" cy="32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655" w:rsidRPr="00506655" w:rsidRDefault="00506655" w:rsidP="00506655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color w:val="333333"/>
          <w:spacing w:val="15"/>
          <w:kern w:val="36"/>
          <w:sz w:val="54"/>
          <w:szCs w:val="54"/>
          <w:lang w:eastAsia="es-ES"/>
        </w:rPr>
      </w:pPr>
      <w:r w:rsidRPr="00506655">
        <w:rPr>
          <w:rFonts w:eastAsia="Times New Roman" w:cstheme="minorHAnsi"/>
          <w:color w:val="333333"/>
          <w:spacing w:val="15"/>
          <w:kern w:val="36"/>
          <w:sz w:val="54"/>
          <w:szCs w:val="54"/>
          <w:lang w:eastAsia="es-ES"/>
        </w:rPr>
        <w:t>BEACH SUITE BUNGALOWS</w:t>
      </w:r>
    </w:p>
    <w:p w:rsidR="00506655" w:rsidRPr="00506655" w:rsidRDefault="00506655" w:rsidP="00506655">
      <w:pPr>
        <w:shd w:val="clear" w:color="auto" w:fill="FFFFFF"/>
        <w:spacing w:after="0" w:line="343" w:lineRule="atLeast"/>
        <w:jc w:val="center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Ubicado</w:t>
      </w:r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a lo largo de la costa entre las palmas de coco,</w:t>
      </w:r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i</w:t>
      </w:r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deal para amantes de la playa, ofrecen 36 metros cuadrados </w:t>
      </w:r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de espacio, dan a una playa idílica</w:t>
      </w:r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con acceso directo a las aguas cristalinas de la laguna. En el interior, hay un dormitorio con una cama </w:t>
      </w:r>
      <w:proofErr w:type="spellStart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king-size</w:t>
      </w:r>
      <w:proofErr w:type="spellEnd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, sala de estar independiente con sofá cama y un amplio cuarto de baño con ducha y bañera separada. También hay una amplia terraza privada con dos tumbonas y un </w:t>
      </w:r>
      <w:proofErr w:type="spellStart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solarium</w:t>
      </w:r>
      <w:proofErr w:type="spellEnd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con ducha al aire libre.</w:t>
      </w:r>
    </w:p>
    <w:p w:rsidR="00506655" w:rsidRDefault="00506655" w:rsidP="00506655">
      <w:pPr>
        <w:shd w:val="clear" w:color="auto" w:fill="FFFFFF"/>
        <w:spacing w:after="0" w:line="343" w:lineRule="atLeast"/>
        <w:jc w:val="center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</w:pPr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Cada </w:t>
      </w:r>
      <w:proofErr w:type="spellStart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bungalow</w:t>
      </w:r>
      <w:proofErr w:type="spellEnd"/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está equipado con todas las comodidades modernas, como aire acondicionado, ventilador de techo, dos televisores de pantalla plana con reproductor de DVD / CD, Internet y amenidades de baño. </w:t>
      </w:r>
    </w:p>
    <w:p w:rsidR="00506655" w:rsidRPr="00506655" w:rsidRDefault="00506655" w:rsidP="00506655">
      <w:pPr>
        <w:shd w:val="clear" w:color="auto" w:fill="FFFFFF"/>
        <w:spacing w:after="0" w:line="343" w:lineRule="atLeast"/>
        <w:jc w:val="center"/>
        <w:rPr>
          <w:rFonts w:ascii="Helvetica" w:eastAsia="Times New Roman" w:hAnsi="Helvetica" w:cs="Times New Roman"/>
          <w:color w:val="7F7F7F" w:themeColor="text1" w:themeTint="80"/>
          <w:sz w:val="24"/>
          <w:szCs w:val="24"/>
          <w:lang w:eastAsia="es-ES"/>
        </w:rPr>
      </w:pPr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Los Beach </w:t>
      </w:r>
      <w:proofErr w:type="spellStart"/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Bungalows</w:t>
      </w:r>
      <w:proofErr w:type="spellEnd"/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 xml:space="preserve"> tienen </w:t>
      </w:r>
      <w:r w:rsidRPr="00506655"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capacidad p</w:t>
      </w:r>
      <w:r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eastAsia="es-ES"/>
        </w:rPr>
        <w:t>ara dos adultos y un niño.</w:t>
      </w:r>
    </w:p>
    <w:p w:rsidR="00506655" w:rsidRPr="00506655" w:rsidRDefault="00506655" w:rsidP="00506655">
      <w:pPr>
        <w:shd w:val="clear" w:color="auto" w:fill="FFFFFF"/>
        <w:spacing w:after="0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</w:p>
    <w:p w:rsidR="00506655" w:rsidRPr="00506655" w:rsidRDefault="00506655" w:rsidP="00506655">
      <w:pPr>
        <w:shd w:val="clear" w:color="auto" w:fill="FFFFFF"/>
        <w:spacing w:after="0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</w:p>
    <w:p w:rsidR="00506655" w:rsidRPr="00506655" w:rsidRDefault="00506655" w:rsidP="00506655">
      <w:pPr>
        <w:shd w:val="clear" w:color="auto" w:fill="FFFFFF"/>
        <w:spacing w:after="0" w:line="343" w:lineRule="atLeast"/>
        <w:jc w:val="center"/>
        <w:rPr>
          <w:rFonts w:cstheme="minorHAnsi"/>
          <w:b/>
          <w:bCs/>
          <w:color w:val="333333"/>
          <w:spacing w:val="15"/>
          <w:sz w:val="54"/>
          <w:szCs w:val="54"/>
        </w:rPr>
      </w:pPr>
      <w:bookmarkStart w:id="0" w:name="_GoBack"/>
      <w:bookmarkEnd w:id="0"/>
    </w:p>
    <w:p w:rsidR="00506655" w:rsidRPr="00506655" w:rsidRDefault="00506655" w:rsidP="00506655">
      <w:pPr>
        <w:shd w:val="clear" w:color="auto" w:fill="FFFFFF"/>
        <w:spacing w:after="0" w:line="343" w:lineRule="atLeast"/>
        <w:jc w:val="center"/>
        <w:rPr>
          <w:rFonts w:cstheme="minorHAnsi"/>
          <w:b/>
          <w:bCs/>
          <w:color w:val="333333"/>
          <w:spacing w:val="15"/>
          <w:sz w:val="54"/>
          <w:szCs w:val="54"/>
        </w:rPr>
      </w:pPr>
    </w:p>
    <w:p w:rsidR="00506655" w:rsidRDefault="00506655" w:rsidP="00506655">
      <w:pPr>
        <w:shd w:val="clear" w:color="auto" w:fill="FFFFFF"/>
        <w:spacing w:after="0" w:line="343" w:lineRule="atLeast"/>
        <w:jc w:val="center"/>
        <w:rPr>
          <w:rFonts w:cstheme="minorHAnsi"/>
          <w:b/>
          <w:bCs/>
          <w:color w:val="333333"/>
          <w:spacing w:val="15"/>
          <w:sz w:val="54"/>
          <w:szCs w:val="54"/>
          <w:lang w:val="en-US"/>
        </w:rPr>
      </w:pPr>
      <w:r>
        <w:rPr>
          <w:rFonts w:cstheme="minorHAnsi"/>
          <w:b/>
          <w:bCs/>
          <w:noProof/>
          <w:color w:val="333333"/>
          <w:spacing w:val="15"/>
          <w:sz w:val="54"/>
          <w:szCs w:val="54"/>
          <w:lang w:eastAsia="es-ES"/>
        </w:rPr>
        <w:drawing>
          <wp:inline distT="0" distB="0" distL="0" distR="0" wp14:anchorId="2563AC08" wp14:editId="7BCB6813">
            <wp:extent cx="5391150" cy="3238500"/>
            <wp:effectExtent l="0" t="0" r="0" b="0"/>
            <wp:docPr id="2" name="Imagen 2" descr="C:\Users\Emily\Desktop\BOBILM_Overwater_Bungalows_1000x600_2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esktop\BOBILM_Overwater_Bungalows_1000x600_296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55" w:rsidRPr="00506655" w:rsidRDefault="00506655" w:rsidP="00506655">
      <w:pPr>
        <w:shd w:val="clear" w:color="auto" w:fill="FFFFFF"/>
        <w:spacing w:after="0" w:line="34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506655">
        <w:rPr>
          <w:rFonts w:cstheme="minorHAnsi"/>
          <w:b/>
          <w:bCs/>
          <w:color w:val="333333"/>
          <w:spacing w:val="15"/>
          <w:sz w:val="54"/>
          <w:szCs w:val="54"/>
        </w:rPr>
        <w:t>L</w:t>
      </w:r>
      <w:r>
        <w:rPr>
          <w:rFonts w:cstheme="minorHAnsi"/>
          <w:b/>
          <w:bCs/>
          <w:color w:val="333333"/>
          <w:spacing w:val="15"/>
          <w:sz w:val="54"/>
          <w:szCs w:val="54"/>
        </w:rPr>
        <w:t>AGOON OVERWATER BUNGALOW</w:t>
      </w:r>
    </w:p>
    <w:p w:rsidR="00506655" w:rsidRPr="00506655" w:rsidRDefault="00506655" w:rsidP="00506655">
      <w:pPr>
        <w:shd w:val="clear" w:color="auto" w:fill="FFFFFF"/>
        <w:spacing w:line="343" w:lineRule="atLeast"/>
        <w:jc w:val="center"/>
        <w:rPr>
          <w:rFonts w:cstheme="minorHAnsi"/>
          <w:color w:val="7F7F7F" w:themeColor="text1" w:themeTint="80"/>
          <w:shd w:val="clear" w:color="auto" w:fill="FFFFFF"/>
        </w:rPr>
      </w:pP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Dormirse con el sonido de las olas golpeando contra su terraza privada. Alimentar a los peces tropicales nadando por debajo de su </w:t>
      </w:r>
      <w:proofErr w:type="spellStart"/>
      <w:r w:rsidRPr="00506655">
        <w:rPr>
          <w:rFonts w:cstheme="minorHAnsi"/>
          <w:color w:val="7F7F7F" w:themeColor="text1" w:themeTint="80"/>
          <w:shd w:val="clear" w:color="auto" w:fill="FFFFFF"/>
        </w:rPr>
        <w:t>bungalow</w:t>
      </w:r>
      <w:proofErr w:type="spellEnd"/>
      <w:r w:rsidRPr="00506655">
        <w:rPr>
          <w:rFonts w:cstheme="minorHAnsi"/>
          <w:color w:val="7F7F7F" w:themeColor="text1" w:themeTint="80"/>
          <w:shd w:val="clear" w:color="auto" w:fill="FFFFFF"/>
        </w:rPr>
        <w:t>. Disfrute de las impresionantes vistas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 de la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laguna 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>y playa desde su amplia terraza.</w:t>
      </w:r>
    </w:p>
    <w:p w:rsidR="00506655" w:rsidRPr="00506655" w:rsidRDefault="00506655" w:rsidP="00506655">
      <w:pPr>
        <w:shd w:val="clear" w:color="auto" w:fill="FFFFFF"/>
        <w:spacing w:line="343" w:lineRule="atLeast"/>
        <w:jc w:val="center"/>
        <w:rPr>
          <w:rFonts w:cstheme="minorHAnsi"/>
          <w:color w:val="7F7F7F" w:themeColor="text1" w:themeTint="80"/>
          <w:shd w:val="clear" w:color="auto" w:fill="FFFFFF"/>
        </w:rPr>
      </w:pPr>
      <w:proofErr w:type="spellStart"/>
      <w:r w:rsidRPr="00506655">
        <w:rPr>
          <w:rFonts w:cstheme="minorHAnsi"/>
          <w:color w:val="7F7F7F" w:themeColor="text1" w:themeTint="80"/>
          <w:shd w:val="clear" w:color="auto" w:fill="FFFFFF"/>
        </w:rPr>
        <w:t>La</w:t>
      </w:r>
      <w:r>
        <w:rPr>
          <w:rFonts w:cstheme="minorHAnsi"/>
          <w:color w:val="7F7F7F" w:themeColor="text1" w:themeTint="80"/>
          <w:shd w:val="clear" w:color="auto" w:fill="FFFFFF"/>
        </w:rPr>
        <w:t>goon</w:t>
      </w:r>
      <w:proofErr w:type="spellEnd"/>
      <w:r>
        <w:rPr>
          <w:rFonts w:cstheme="minorHAnsi"/>
          <w:color w:val="7F7F7F" w:themeColor="text1" w:themeTint="8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7F7F7F" w:themeColor="text1" w:themeTint="80"/>
          <w:shd w:val="clear" w:color="auto" w:fill="FFFFFF"/>
        </w:rPr>
        <w:t>Overwater</w:t>
      </w:r>
      <w:proofErr w:type="spellEnd"/>
      <w:r>
        <w:rPr>
          <w:rFonts w:cstheme="minorHAnsi"/>
          <w:color w:val="7F7F7F" w:themeColor="text1" w:themeTint="8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7F7F7F" w:themeColor="text1" w:themeTint="80"/>
          <w:shd w:val="clear" w:color="auto" w:fill="FFFFFF"/>
        </w:rPr>
        <w:t>Bungalow</w:t>
      </w:r>
      <w:proofErr w:type="spellEnd"/>
      <w:r>
        <w:rPr>
          <w:rFonts w:cstheme="minorHAnsi"/>
          <w:color w:val="7F7F7F" w:themeColor="text1" w:themeTint="80"/>
          <w:shd w:val="clear" w:color="auto" w:fill="FFFFFF"/>
        </w:rPr>
        <w:t xml:space="preserve"> ofrece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una experiencia inolvidable, con 36 metros cuadrados de espacio, incluyendo una terraza privada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de 27 metros </w:t>
      </w:r>
      <w:proofErr w:type="gramStart"/>
      <w:r>
        <w:rPr>
          <w:rFonts w:cstheme="minorHAnsi"/>
          <w:color w:val="7F7F7F" w:themeColor="text1" w:themeTint="80"/>
          <w:shd w:val="clear" w:color="auto" w:fill="FFFFFF"/>
        </w:rPr>
        <w:t xml:space="preserve">cuadrados 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>.</w:t>
      </w:r>
      <w:proofErr w:type="gramEnd"/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Usted tiene acceso directo a la laguna, sus propias tumbonas privada</w:t>
      </w:r>
      <w:r>
        <w:rPr>
          <w:rFonts w:cstheme="minorHAnsi"/>
          <w:color w:val="7F7F7F" w:themeColor="text1" w:themeTint="80"/>
          <w:shd w:val="clear" w:color="auto" w:fill="FFFFFF"/>
        </w:rPr>
        <w:t>s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y una mesa de café de cristal en su sala de estar, que actúa como una ventana al agua por debajo.</w:t>
      </w:r>
    </w:p>
    <w:p w:rsidR="00506655" w:rsidRPr="00506655" w:rsidRDefault="00506655" w:rsidP="00506655">
      <w:pPr>
        <w:shd w:val="clear" w:color="auto" w:fill="FFFFFF"/>
        <w:spacing w:line="343" w:lineRule="atLeast"/>
        <w:jc w:val="center"/>
        <w:rPr>
          <w:rFonts w:ascii="Helvetica" w:hAnsi="Helvetica"/>
          <w:color w:val="7F7F7F" w:themeColor="text1" w:themeTint="80"/>
        </w:rPr>
      </w:pPr>
      <w:r>
        <w:rPr>
          <w:rFonts w:cstheme="minorHAnsi"/>
          <w:color w:val="7F7F7F" w:themeColor="text1" w:themeTint="80"/>
          <w:shd w:val="clear" w:color="auto" w:fill="FFFFFF"/>
        </w:rPr>
        <w:t>C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>uenta con una cómoda cama extra grande y una amplia sala de estar con instalaciones de alta tecnología - dos televisores de pantalla plana, reproductor de DVD / CD, aire acondicionado, Internet - y un sofá cama. El baño tiene una ducha y bañera separadas, y está equipado con artículos de tocador.</w:t>
      </w:r>
    </w:p>
    <w:p w:rsidR="00506655" w:rsidRP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Pr="00506655" w:rsidRDefault="00506655" w:rsidP="00506655">
      <w:pPr>
        <w:shd w:val="clear" w:color="auto" w:fill="FFFFFF"/>
        <w:spacing w:line="343" w:lineRule="atLeast"/>
        <w:rPr>
          <w:rFonts w:ascii="Helvetica" w:hAnsi="Helvetica"/>
          <w:color w:val="333333"/>
        </w:rPr>
      </w:pPr>
    </w:p>
    <w:p w:rsidR="00506655" w:rsidRDefault="00506655" w:rsidP="00506655">
      <w:pPr>
        <w:shd w:val="clear" w:color="auto" w:fill="FFFFFF"/>
        <w:spacing w:line="343" w:lineRule="atLeast"/>
        <w:jc w:val="center"/>
        <w:rPr>
          <w:rFonts w:ascii="Helvetica" w:hAnsi="Helvetica"/>
          <w:color w:val="333333"/>
          <w:lang w:val="en-US"/>
        </w:rPr>
      </w:pPr>
      <w:r>
        <w:rPr>
          <w:rFonts w:cstheme="minorHAnsi"/>
          <w:b/>
          <w:bCs/>
          <w:noProof/>
          <w:color w:val="333333"/>
          <w:spacing w:val="15"/>
          <w:sz w:val="54"/>
          <w:szCs w:val="54"/>
          <w:lang w:eastAsia="es-ES"/>
        </w:rPr>
        <w:drawing>
          <wp:inline distT="0" distB="0" distL="0" distR="0" wp14:anchorId="107EF946" wp14:editId="722DBB55">
            <wp:extent cx="4286250" cy="2857500"/>
            <wp:effectExtent l="0" t="0" r="0" b="0"/>
            <wp:docPr id="3" name="Imagen 3" descr="C:\Users\Emily\Desktop\bob-le-moana-bora-bora-reso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Desktop\bob-le-moana-bora-bora-resort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55" w:rsidRPr="00506655" w:rsidRDefault="00506655" w:rsidP="00506655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theme="minorHAnsi"/>
          <w:b w:val="0"/>
          <w:bCs w:val="0"/>
          <w:color w:val="333333"/>
          <w:spacing w:val="15"/>
          <w:sz w:val="54"/>
          <w:szCs w:val="54"/>
        </w:rPr>
      </w:pPr>
      <w:r w:rsidRPr="00506655">
        <w:rPr>
          <w:rFonts w:asciiTheme="minorHAnsi" w:hAnsiTheme="minorHAnsi" w:cstheme="minorHAnsi"/>
          <w:b w:val="0"/>
          <w:bCs w:val="0"/>
          <w:color w:val="333333"/>
          <w:spacing w:val="15"/>
          <w:sz w:val="54"/>
          <w:szCs w:val="54"/>
        </w:rPr>
        <w:t>HORIZON OVERWATER BUNGALOWS</w:t>
      </w:r>
    </w:p>
    <w:p w:rsidR="00506655" w:rsidRPr="00506655" w:rsidRDefault="00506655" w:rsidP="00506655">
      <w:pPr>
        <w:jc w:val="center"/>
        <w:rPr>
          <w:rFonts w:cstheme="minorHAnsi"/>
          <w:color w:val="7F7F7F" w:themeColor="text1" w:themeTint="80"/>
          <w:shd w:val="clear" w:color="auto" w:fill="FFFFFF"/>
        </w:rPr>
      </w:pPr>
      <w:r w:rsidRPr="00506655">
        <w:rPr>
          <w:rFonts w:cstheme="minorHAnsi"/>
          <w:color w:val="7F7F7F" w:themeColor="text1" w:themeTint="80"/>
          <w:shd w:val="clear" w:color="auto" w:fill="FFFFFF"/>
        </w:rPr>
        <w:t>Con vista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hacia la laguna, 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este </w:t>
      </w:r>
      <w:proofErr w:type="spellStart"/>
      <w:r>
        <w:rPr>
          <w:rFonts w:cstheme="minorHAnsi"/>
          <w:color w:val="7F7F7F" w:themeColor="text1" w:themeTint="80"/>
          <w:shd w:val="clear" w:color="auto" w:fill="FFFFFF"/>
        </w:rPr>
        <w:t>Bungalows</w:t>
      </w:r>
      <w:proofErr w:type="spellEnd"/>
      <w:r>
        <w:rPr>
          <w:rFonts w:cstheme="minorHAnsi"/>
          <w:color w:val="7F7F7F" w:themeColor="text1" w:themeTint="80"/>
          <w:shd w:val="clear" w:color="auto" w:fill="FFFFFF"/>
        </w:rPr>
        <w:t xml:space="preserve"> ofrece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absoluta paz y tranquilidad, con vistas únicas de los arrecifes e islas Motu </w:t>
      </w:r>
      <w:proofErr w:type="spellStart"/>
      <w:r w:rsidRPr="00506655">
        <w:rPr>
          <w:rFonts w:cstheme="minorHAnsi"/>
          <w:color w:val="7F7F7F" w:themeColor="text1" w:themeTint="80"/>
          <w:shd w:val="clear" w:color="auto" w:fill="FFFFFF"/>
        </w:rPr>
        <w:t>Piti</w:t>
      </w:r>
      <w:proofErr w:type="spellEnd"/>
      <w:r w:rsidRPr="00506655">
        <w:rPr>
          <w:rFonts w:cstheme="minorHAnsi"/>
          <w:color w:val="7F7F7F" w:themeColor="text1" w:themeTint="80"/>
          <w:shd w:val="clear" w:color="auto" w:fill="FFFFFF"/>
        </w:rPr>
        <w:t>. Este panorama increíble rodea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 </w:t>
      </w:r>
      <w:proofErr w:type="gramStart"/>
      <w:r>
        <w:rPr>
          <w:rFonts w:cstheme="minorHAnsi"/>
          <w:color w:val="7F7F7F" w:themeColor="text1" w:themeTint="80"/>
          <w:shd w:val="clear" w:color="auto" w:fill="FFFFFF"/>
        </w:rPr>
        <w:t>un amplio</w:t>
      </w:r>
      <w:proofErr w:type="gramEnd"/>
      <w:r>
        <w:rPr>
          <w:rFonts w:cstheme="minorHAnsi"/>
          <w:color w:val="7F7F7F" w:themeColor="text1" w:themeTint="80"/>
          <w:shd w:val="clear" w:color="auto" w:fill="FFFFFF"/>
        </w:rPr>
        <w:t xml:space="preserve"> 36 metros cuadrados 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con aire acondicionado, dormitorio y sala de estar, un 27 metros cuadrados </w:t>
      </w:r>
      <w:r>
        <w:rPr>
          <w:rFonts w:cstheme="minorHAnsi"/>
          <w:color w:val="7F7F7F" w:themeColor="text1" w:themeTint="80"/>
          <w:shd w:val="clear" w:color="auto" w:fill="FFFFFF"/>
        </w:rPr>
        <w:t xml:space="preserve">de </w:t>
      </w:r>
      <w:r w:rsidRPr="00506655">
        <w:rPr>
          <w:rFonts w:cstheme="minorHAnsi"/>
          <w:color w:val="7F7F7F" w:themeColor="text1" w:themeTint="80"/>
          <w:shd w:val="clear" w:color="auto" w:fill="FFFFFF"/>
        </w:rPr>
        <w:t>terraza con tumbonas, ducha al aire libre y acceso directo a la laguna y un moderno baño con ducha y bañera y boutique de artículos de tocador.</w:t>
      </w:r>
    </w:p>
    <w:p w:rsidR="0042734B" w:rsidRPr="00506655" w:rsidRDefault="00506655" w:rsidP="00506655">
      <w:pPr>
        <w:jc w:val="center"/>
        <w:rPr>
          <w:color w:val="7F7F7F" w:themeColor="text1" w:themeTint="80"/>
        </w:rPr>
      </w:pPr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En la sala de estar, puede ver peces tropicales nadando por debajo de su </w:t>
      </w:r>
      <w:proofErr w:type="spellStart"/>
      <w:r w:rsidRPr="00506655">
        <w:rPr>
          <w:rFonts w:cstheme="minorHAnsi"/>
          <w:color w:val="7F7F7F" w:themeColor="text1" w:themeTint="80"/>
          <w:shd w:val="clear" w:color="auto" w:fill="FFFFFF"/>
        </w:rPr>
        <w:t>bungalow</w:t>
      </w:r>
      <w:proofErr w:type="spellEnd"/>
      <w:r w:rsidRPr="00506655">
        <w:rPr>
          <w:rFonts w:cstheme="minorHAnsi"/>
          <w:color w:val="7F7F7F" w:themeColor="text1" w:themeTint="80"/>
          <w:shd w:val="clear" w:color="auto" w:fill="FFFFFF"/>
        </w:rPr>
        <w:t xml:space="preserve"> a través de una mesa especial de café de cristal - la ventana a la laguna. Hay un sofá cama para un niño, y todos los servicios de entretenimiento que necesita: dos televisores de pantalla plana, reproductores de DVD / CD y acceso a Internet.</w:t>
      </w:r>
    </w:p>
    <w:sectPr w:rsidR="0042734B" w:rsidRPr="0050665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75" w:rsidRDefault="00A40F75" w:rsidP="00506655">
      <w:pPr>
        <w:spacing w:after="0" w:line="240" w:lineRule="auto"/>
      </w:pPr>
      <w:r>
        <w:separator/>
      </w:r>
    </w:p>
  </w:endnote>
  <w:endnote w:type="continuationSeparator" w:id="0">
    <w:p w:rsidR="00A40F75" w:rsidRDefault="00A40F75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75" w:rsidRDefault="00A40F75" w:rsidP="00506655">
      <w:pPr>
        <w:spacing w:after="0" w:line="240" w:lineRule="auto"/>
      </w:pPr>
      <w:r>
        <w:separator/>
      </w:r>
    </w:p>
  </w:footnote>
  <w:footnote w:type="continuationSeparator" w:id="0">
    <w:p w:rsidR="00A40F75" w:rsidRDefault="00A40F75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-393065</wp:posOffset>
          </wp:positionV>
          <wp:extent cx="2047875" cy="1133475"/>
          <wp:effectExtent l="0" t="0" r="9525" b="9525"/>
          <wp:wrapTight wrapText="bothSides">
            <wp:wrapPolygon edited="0">
              <wp:start x="0" y="0"/>
              <wp:lineTo x="0" y="21418"/>
              <wp:lineTo x="21500" y="21418"/>
              <wp:lineTo x="2150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3ADD"/>
    <w:multiLevelType w:val="multilevel"/>
    <w:tmpl w:val="C64E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5"/>
    <w:rsid w:val="0042734B"/>
    <w:rsid w:val="00506655"/>
    <w:rsid w:val="00A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5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6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655"/>
  </w:style>
  <w:style w:type="paragraph" w:styleId="Piedepgina">
    <w:name w:val="footer"/>
    <w:basedOn w:val="Normal"/>
    <w:link w:val="PiedepginaCar"/>
    <w:uiPriority w:val="99"/>
    <w:unhideWhenUsed/>
    <w:rsid w:val="00506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5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6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655"/>
  </w:style>
  <w:style w:type="paragraph" w:styleId="Piedepgina">
    <w:name w:val="footer"/>
    <w:basedOn w:val="Normal"/>
    <w:link w:val="PiedepginaCar"/>
    <w:uiPriority w:val="99"/>
    <w:unhideWhenUsed/>
    <w:rsid w:val="00506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2016-01-18T18:42:00Z</dcterms:created>
  <dcterms:modified xsi:type="dcterms:W3CDTF">2016-01-18T18:52:00Z</dcterms:modified>
</cp:coreProperties>
</file>